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 Bor u Skutče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VYHLAŠUJE ZÁMĚR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Záměr prodeje obecního pozemku</w:t>
        <w:tab/>
        <w:tab/>
        <w:tab/>
        <w:t>Žádá:</w:t>
      </w:r>
    </w:p>
    <w:p>
      <w:pPr>
        <w:pStyle w:val="Normal"/>
        <w:rPr/>
      </w:pPr>
      <w:r>
        <w:rPr/>
        <w:t>v katastrálním území Bor u Skutče</w:t>
        <w:tab/>
        <w:tab/>
        <w:tab/>
        <w:t>Milan Štěpánek, Bor u Skutče 82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Pozemková parcela č. 663/32 – 239 m2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Stavební parcela č. 90/2 – 33m2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(viz přiložený nákres)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Pan Milan Štěpánek, trvale bytem v Boru u Skutče čp. 82, žádá o prodej výše uvedených parcel o celkové výměře 272 m2, v k. ú. Bor u Skutče za účelem užívání. Pan Milan Štěpánek tyty oplocené pozemky již využívá mnoho let.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viz přiložený snímek mapy se zákresem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Občané mohou uplatnit dle § 39, odst. 1 zákona č. 128/2000 Sb. o obcích, ve znění pozdějších předpisů, případné námitky proti prodeji obecních pozemků u Obecního úřadu Bor u Skutče do 15ti dnů od vyvěšení tohoto záměru.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Vyvěšeno: 17. května 2019</w:t>
      </w:r>
    </w:p>
    <w:p>
      <w:pPr>
        <w:pStyle w:val="Normal"/>
        <w:rPr/>
      </w:pPr>
      <w:r>
        <w:rPr/>
        <w:t xml:space="preserve">Sejmuto: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Jiří Mihulka, starosta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 LibreOffice_project/7074905676c47b82bbcfbea1aeefc84afe1c50e1</Application>
  <Pages>2</Pages>
  <Words>130</Words>
  <Characters>637</Characters>
  <CharactersWithSpaces>770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2019-05-16T07:37:21Z</dcterms:created>
  <dc:creator/>
  <dc:description/>
  <dc:language>cs-CZ</dc:language>
  <cp:lastModifiedBy/>
  <cp:revision>0</cp:revision>
  <dc:subject/>
  <dc:title/>
</cp:coreProperties>
</file>