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</w:rPr>
      </w:pPr>
      <w:r>
        <w:rPr>
          <w:b/>
          <w:bCs/>
        </w:rPr>
        <w:t>SVOZ VELKOOBJEMOVÉHO ODPADU V ROCE 2019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TERMÍN</w:t>
        <w:tab/>
        <w:tab/>
        <w:tab/>
        <w:tab/>
        <w:tab/>
        <w:t>PONDĚLÍ 13.5.2019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TERMÍN</w:t>
        <w:tab/>
        <w:tab/>
        <w:tab/>
        <w:tab/>
        <w:tab/>
        <w:t>PONDĚLÍ 4.11.2019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SVOZOVÁ MÍSTA JAKO OBVYKLE.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místo u Halousků                                       16.00-16,15</w:t>
      </w:r>
    </w:p>
    <w:p>
      <w:pPr>
        <w:pStyle w:val="Normal"/>
        <w:rPr/>
      </w:pPr>
      <w:r>
        <w:rPr/>
        <w:t>2. místo u OÚ                                                16,15-16,30</w:t>
      </w:r>
    </w:p>
    <w:p>
      <w:pPr>
        <w:pStyle w:val="Normal"/>
        <w:rPr/>
      </w:pPr>
      <w:r>
        <w:rPr/>
        <w:t>3. místo za hospodou                                     16,30-16,45</w:t>
      </w:r>
    </w:p>
    <w:p>
      <w:pPr>
        <w:pStyle w:val="Normal"/>
        <w:rPr/>
      </w:pPr>
      <w:r>
        <w:rPr/>
        <w:t>4. místo u Štěpánkových (ke koupališti)       16,45-17,00</w:t>
      </w:r>
    </w:p>
    <w:p>
      <w:pPr>
        <w:pStyle w:val="Normal"/>
        <w:rPr/>
      </w:pPr>
      <w:r>
        <w:rPr/>
        <w:t>5. místo u Dlouhých                                      17,00-17,15</w:t>
      </w:r>
    </w:p>
    <w:p>
      <w:pPr>
        <w:pStyle w:val="Normal"/>
        <w:rPr/>
      </w:pPr>
      <w:r>
        <w:rPr/>
        <w:t>6. Pasíčka                                                       17.30-17.35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</w:rPr>
      </w:pPr>
      <w:r>
        <w:rPr>
          <w:b/>
          <w:bCs/>
        </w:rPr>
        <w:t>PŘI ODVOZU ODPADU JE NUTNÁ PŘÍTOMNOST PŮVODCE ODPADU.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2019-03-14T07:25:43Z</dcterms:created>
  <dc:language>cs-CZ</dc:language>
  <cp:revision>0</cp:revision>
</cp:coreProperties>
</file>